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CAE7" w14:textId="77777777" w:rsidR="007A6512" w:rsidRDefault="00000000" w:rsidP="007A6512">
      <w:pPr>
        <w:pStyle w:val="KeinLeerraum"/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74E1">
        <w:rPr>
          <w:rFonts w:ascii="Times New Roman" w:hAnsi="Times New Roman" w:cs="Times New Roman"/>
          <w:b/>
          <w:sz w:val="40"/>
          <w:szCs w:val="40"/>
        </w:rPr>
        <w:t xml:space="preserve">CV – </w:t>
      </w:r>
      <w:proofErr w:type="spellStart"/>
      <w:r w:rsidRPr="006374E1">
        <w:rPr>
          <w:rFonts w:ascii="Times New Roman" w:hAnsi="Times New Roman" w:cs="Times New Roman"/>
          <w:b/>
          <w:sz w:val="40"/>
          <w:szCs w:val="40"/>
        </w:rPr>
        <w:t>Español</w:t>
      </w:r>
      <w:proofErr w:type="spellEnd"/>
    </w:p>
    <w:p w14:paraId="46CEEBD4" w14:textId="7482DCA0" w:rsidR="007A6512" w:rsidRPr="007A6512" w:rsidRDefault="009E7C2C" w:rsidP="007A6512">
      <w:pPr>
        <w:pStyle w:val="KeinLeerraum"/>
        <w:spacing w:line="276" w:lineRule="auto"/>
        <w:jc w:val="both"/>
        <w:rPr>
          <w:rFonts w:ascii="Times New Roman" w:hAnsi="Times New Roman" w:cs="Times New Roman"/>
          <w:b/>
          <w:sz w:val="40"/>
          <w:szCs w:val="40"/>
        </w:rPr>
      </w:pPr>
      <w:r w:rsidRPr="007A6512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Lukas Hasler</w:t>
      </w:r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pertenece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una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nueva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generación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organistas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que se han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hecho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un nombre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internacional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gracias a su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virtuosismo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creatividad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presencia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A6512" w:rsidRPr="007A6512">
        <w:rPr>
          <w:rFonts w:ascii="Times New Roman" w:hAnsi="Times New Roman" w:cs="Times New Roman"/>
          <w:sz w:val="24"/>
          <w:szCs w:val="24"/>
        </w:rPr>
        <w:t>mediática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en 2026, la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emisora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música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clásica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más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grande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del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mundo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ClassicFM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, lo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incluyó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entre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las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“Rising Stars”.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Actualmente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vive y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trabaja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entre Viena y Los Ángeles y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realiza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doctorado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University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of Southern California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bajo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tutela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de Cherry Rhodes.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Completó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sus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estudios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órgano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concierto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con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distinción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en la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Kunstuniversität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Graz con Ulrich Walther.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Obtuvo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experiencias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internacionales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formativas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Estrasburgo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con Johann Vexo y en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Hamburgo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donde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también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completó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estudios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="007A6512" w:rsidRPr="007A6512">
        <w:rPr>
          <w:rFonts w:ascii="Times New Roman" w:hAnsi="Times New Roman" w:cs="Times New Roman"/>
          <w:sz w:val="24"/>
          <w:szCs w:val="24"/>
        </w:rPr>
        <w:t>Gestión</w:t>
      </w:r>
      <w:proofErr w:type="spellEnd"/>
      <w:r w:rsidR="007A6512" w:rsidRPr="007A6512">
        <w:rPr>
          <w:rFonts w:ascii="Times New Roman" w:hAnsi="Times New Roman" w:cs="Times New Roman"/>
          <w:sz w:val="24"/>
          <w:szCs w:val="24"/>
        </w:rPr>
        <w:t xml:space="preserve"> Cultural y de Medios.</w:t>
      </w:r>
    </w:p>
    <w:p w14:paraId="0B39FDC9" w14:textId="77777777" w:rsidR="007A6512" w:rsidRPr="007A6512" w:rsidRDefault="007A6512" w:rsidP="007A6512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Su carrera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conciertos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lo ha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llevado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escenarios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renombre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mundial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–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desde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Filarmónica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Berlín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hasta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 Brisbane City Hall en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Australia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y el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órgano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Bruckner en St. Florian, Austria. En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Estados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Unidos, ha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tocado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las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catedrales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más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grandes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costa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costa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así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como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salas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legendarias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como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 Methuen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Memorial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Music Hall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Boston y la Walt Disney Concert Hall en Los Ángeles. Otros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momentos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destacados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incluyen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sus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actuaciones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las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celebraciones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apertura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Festival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Salzburgo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y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numerosos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compromisos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las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convenciones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la AGO.</w:t>
      </w:r>
    </w:p>
    <w:p w14:paraId="4AC9AC5C" w14:textId="77777777" w:rsidR="007A6512" w:rsidRPr="007A6512" w:rsidRDefault="007A6512" w:rsidP="007A6512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En 2022, Hasler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dio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una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señal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musical de </w:t>
      </w:r>
      <w:proofErr w:type="spellStart"/>
      <w:proofErr w:type="gram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solidaridad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proofErr w:type="gram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como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el primer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músico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clásico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actuar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Ucrania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tras el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inicio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la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guerra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tocó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el Concert Hall de Lviv y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ofreció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dos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conciertos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benéficos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para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las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víctimas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conflicto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También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solicitado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como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docente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impartiendo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cursos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magistrales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internacionales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por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ejemplo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el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Conservatorio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Madrid y en la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Universidad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Almaty en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Kazajistán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Además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tocar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órgano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Lukas Hasler es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activo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como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compositor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y </w:t>
      </w:r>
      <w:proofErr w:type="spellStart"/>
      <w:proofErr w:type="gram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arreglista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proofErr w:type="gram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sus primeras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obras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fueron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premiadas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“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Youth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Composes” y sus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arreglos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para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órgano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forman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ya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parte de su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repertorio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conciertos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Ese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mismo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año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el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diario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Kleine Zeitung lo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eligió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“Nuevo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talento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año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” tras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haber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ganado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múltiples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ocasiones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concurso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musical “Prima la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Musica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” y el “Gran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Premio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”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Concurso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Internacional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Órgano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Malta. Un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hito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especial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fueron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sus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grabaciones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el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gran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órgano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la Sala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Dorada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Musikverein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Viena. Su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actual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CD en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solitario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A6512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Gold</w:t>
      </w:r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(2026/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Pentatone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), con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arreglos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obras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Bach, Mozart, Beethoven y Bruckner, ha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sido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recibido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entusiasmo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por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crítica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y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público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35E622EF" w14:textId="77777777" w:rsidR="007A6512" w:rsidRPr="007A6512" w:rsidRDefault="007A6512" w:rsidP="007A6512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Con su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proyecto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personal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r w:rsidRPr="007A6512">
        <w:rPr>
          <w:rFonts w:ascii="Times New Roman" w:eastAsia="Times New Roman" w:hAnsi="Times New Roman" w:cs="Times New Roman"/>
          <w:i/>
          <w:iCs/>
          <w:sz w:val="24"/>
          <w:szCs w:val="24"/>
          <w:lang w:eastAsia="de-DE"/>
        </w:rPr>
        <w:t>Organ For Planet</w:t>
      </w:r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Lukas Hasler combina la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música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conciencia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gram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global:</w:t>
      </w:r>
      <w:proofErr w:type="gram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realiza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conciertos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órgano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lugares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extraordinarios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alrededor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mundo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sitios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destacados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por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su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geografía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, historia cultural o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relevancia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política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El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proyecto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comenzó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con un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concierto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la Iglesia de St. Thomas en Nueva York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inmediatamente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después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las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elecciones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estadounidenses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. La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travesía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continuó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hasta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iglesia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más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grande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mundo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Yamoussoukro (Costa de Marfil) y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llegó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incluso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lugar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habitado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permanentemente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más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norte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del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proofErr w:type="gram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planeta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:</w:t>
      </w:r>
      <w:proofErr w:type="gram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Svalbard.</w:t>
      </w:r>
    </w:p>
    <w:p w14:paraId="3E7C1BA3" w14:textId="678F699D" w:rsidR="009E7C2C" w:rsidRPr="009E7C2C" w:rsidRDefault="007A6512" w:rsidP="007A6512">
      <w:pPr>
        <w:suppressAutoHyphens w:val="0"/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Lukas Hasler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lleva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el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órgano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 la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era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gram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digital:</w:t>
      </w:r>
      <w:proofErr w:type="gram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más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100.000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seguidores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en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redes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sociales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siguen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su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camino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para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transmitir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la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música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clásica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de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manera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  <w:proofErr w:type="spellStart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contemporánea</w:t>
      </w:r>
      <w:proofErr w:type="spellEnd"/>
      <w:r w:rsidRPr="007A6512">
        <w:rPr>
          <w:rFonts w:ascii="Times New Roman" w:eastAsia="Times New Roman" w:hAnsi="Times New Roman" w:cs="Times New Roman"/>
          <w:sz w:val="24"/>
          <w:szCs w:val="24"/>
          <w:lang w:eastAsia="de-DE"/>
        </w:rPr>
        <w:t>.</w:t>
      </w:r>
    </w:p>
    <w:p w14:paraId="630C1542" w14:textId="3E30DA64" w:rsidR="0057296D" w:rsidRDefault="00A55487" w:rsidP="00B33C41">
      <w:pPr>
        <w:pStyle w:val="StandardWeb"/>
        <w:spacing w:line="276" w:lineRule="auto"/>
        <w:jc w:val="both"/>
      </w:pPr>
      <w:hyperlink r:id="rId4" w:history="1">
        <w:r w:rsidRPr="0026752D">
          <w:rPr>
            <w:rStyle w:val="Hyperlink"/>
          </w:rPr>
          <w:t>www.</w:t>
        </w:r>
        <w:r>
          <w:rPr>
            <w:rStyle w:val="Hyperlink"/>
          </w:rPr>
          <w:t>L</w:t>
        </w:r>
        <w:r w:rsidRPr="0026752D">
          <w:rPr>
            <w:rStyle w:val="Hyperlink"/>
          </w:rPr>
          <w:t>ukas</w:t>
        </w:r>
        <w:r>
          <w:rPr>
            <w:rStyle w:val="Hyperlink"/>
          </w:rPr>
          <w:t>H</w:t>
        </w:r>
        <w:r w:rsidRPr="0026752D">
          <w:rPr>
            <w:rStyle w:val="Hyperlink"/>
          </w:rPr>
          <w:t>asler.com</w:t>
        </w:r>
      </w:hyperlink>
    </w:p>
    <w:sectPr w:rsidR="0057296D">
      <w:pgSz w:w="11906" w:h="16838"/>
      <w:pgMar w:top="1417" w:right="1417" w:bottom="1134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Microsoft YaHei"/>
    <w:charset w:val="86"/>
    <w:family w:val="swiss"/>
    <w:pitch w:val="variable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6D"/>
    <w:rsid w:val="0057296D"/>
    <w:rsid w:val="00575D16"/>
    <w:rsid w:val="006374E1"/>
    <w:rsid w:val="00674C11"/>
    <w:rsid w:val="007A6512"/>
    <w:rsid w:val="00870B9D"/>
    <w:rsid w:val="009E7C2C"/>
    <w:rsid w:val="00A55487"/>
    <w:rsid w:val="00B33C41"/>
    <w:rsid w:val="00DE0716"/>
    <w:rsid w:val="00EA639D"/>
    <w:rsid w:val="00FD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F467F"/>
  <w15:docId w15:val="{19BB28BC-C5D6-43F6-BA8C-CCF1FA48F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lang w:val="fr-FR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lacedeInternet">
    <w:name w:val="Enlace de Internet"/>
    <w:basedOn w:val="Absatz-Standardschriftart"/>
    <w:uiPriority w:val="99"/>
    <w:unhideWhenUsed/>
    <w:rsid w:val="003610FD"/>
    <w:rPr>
      <w:color w:val="0000FF" w:themeColor="hyperlink"/>
      <w:u w:val="single"/>
    </w:rPr>
  </w:style>
  <w:style w:type="character" w:styleId="Fett">
    <w:name w:val="Strong"/>
    <w:basedOn w:val="Absatz-Standardschriftart"/>
    <w:uiPriority w:val="22"/>
    <w:qFormat/>
    <w:rsid w:val="009B313E"/>
    <w:rPr>
      <w:b/>
      <w:bCs/>
    </w:rPr>
  </w:style>
  <w:style w:type="paragraph" w:customStyle="1" w:styleId="Ttulo">
    <w:name w:val="Título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Arial"/>
    </w:rPr>
  </w:style>
  <w:style w:type="paragraph" w:styleId="KeinLeerraum">
    <w:name w:val="No Spacing"/>
    <w:uiPriority w:val="1"/>
    <w:qFormat/>
    <w:rsid w:val="008C6DDC"/>
    <w:rPr>
      <w:lang w:val="fr-FR"/>
    </w:rPr>
  </w:style>
  <w:style w:type="paragraph" w:styleId="StandardWeb">
    <w:name w:val="Normal (Web)"/>
    <w:basedOn w:val="Standard"/>
    <w:uiPriority w:val="99"/>
    <w:unhideWhenUsed/>
    <w:qFormat/>
    <w:rsid w:val="003610F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Hyperlink">
    <w:name w:val="Hyperlink"/>
    <w:basedOn w:val="Absatz-Standardschriftart"/>
    <w:uiPriority w:val="99"/>
    <w:unhideWhenUsed/>
    <w:rsid w:val="00A554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ukashasler.com/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2722</Characters>
  <Application>Microsoft Office Word</Application>
  <DocSecurity>0</DocSecurity>
  <Lines>22</Lines>
  <Paragraphs>6</Paragraphs>
  <ScaleCrop>false</ScaleCrop>
  <Company>M.A.E.E</Company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Pfarramt Gaishorn</dc:creator>
  <dc:description/>
  <cp:lastModifiedBy>Lukas</cp:lastModifiedBy>
  <cp:revision>9</cp:revision>
  <cp:lastPrinted>2019-04-05T16:56:00Z</cp:lastPrinted>
  <dcterms:created xsi:type="dcterms:W3CDTF">2023-01-02T15:07:00Z</dcterms:created>
  <dcterms:modified xsi:type="dcterms:W3CDTF">2026-02-26T06:46:00Z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M.A.E.E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